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  <w:r w:rsidR="00E70414">
        <w:rPr>
          <w:rFonts w:ascii="Calibri" w:hAnsi="Calibri"/>
          <w:b/>
          <w:sz w:val="40"/>
          <w:szCs w:val="40"/>
        </w:rPr>
        <w:t>.2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zakázce na </w:t>
      </w:r>
      <w:r w:rsidR="00685B6A" w:rsidRPr="00685B6A">
        <w:rPr>
          <w:rFonts w:ascii="Calibri" w:hAnsi="Calibri"/>
          <w:bCs/>
          <w:sz w:val="22"/>
          <w:szCs w:val="22"/>
        </w:rPr>
        <w:t>dodávky</w:t>
      </w:r>
      <w:r w:rsidRPr="00A60467">
        <w:rPr>
          <w:rFonts w:ascii="Calibri" w:hAnsi="Calibri"/>
          <w:bCs/>
          <w:sz w:val="22"/>
          <w:szCs w:val="22"/>
        </w:rPr>
        <w:t xml:space="preserve"> s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685B6A" w:rsidRPr="00685B6A">
        <w:rPr>
          <w:rFonts w:ascii="Calibri" w:hAnsi="Calibri"/>
          <w:b/>
          <w:bCs/>
          <w:sz w:val="44"/>
          <w:szCs w:val="44"/>
        </w:rPr>
        <w:t>Pořízení strojního vybavení pro společnost K – INTERIER Morava s.r.o.</w:t>
      </w:r>
      <w:r w:rsidR="00E70414">
        <w:rPr>
          <w:rFonts w:ascii="Calibri" w:hAnsi="Calibri"/>
          <w:b/>
          <w:bCs/>
          <w:sz w:val="44"/>
          <w:szCs w:val="44"/>
        </w:rPr>
        <w:t xml:space="preserve"> – část 2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685B6A" w:rsidRPr="00B61C00" w:rsidRDefault="00685B6A" w:rsidP="00685B6A">
      <w:pPr>
        <w:jc w:val="center"/>
        <w:rPr>
          <w:rFonts w:ascii="Calibri" w:hAnsi="Calibri"/>
          <w:bCs/>
          <w:sz w:val="22"/>
          <w:szCs w:val="22"/>
        </w:rPr>
      </w:pPr>
      <w:r w:rsidRPr="00B61C00">
        <w:rPr>
          <w:rFonts w:ascii="Calibri" w:hAnsi="Calibri"/>
          <w:bCs/>
          <w:sz w:val="22"/>
          <w:szCs w:val="22"/>
        </w:rPr>
        <w:t>zadávané mimo režim zákona č. 13</w:t>
      </w:r>
      <w:r>
        <w:rPr>
          <w:rFonts w:ascii="Calibri" w:hAnsi="Calibri"/>
          <w:bCs/>
          <w:sz w:val="22"/>
          <w:szCs w:val="22"/>
        </w:rPr>
        <w:t>4</w:t>
      </w:r>
      <w:r w:rsidRPr="00B61C00">
        <w:rPr>
          <w:rFonts w:ascii="Calibri" w:hAnsi="Calibri"/>
          <w:bCs/>
          <w:sz w:val="22"/>
          <w:szCs w:val="22"/>
        </w:rPr>
        <w:t>/20</w:t>
      </w:r>
      <w:r>
        <w:rPr>
          <w:rFonts w:ascii="Calibri" w:hAnsi="Calibri"/>
          <w:bCs/>
          <w:sz w:val="22"/>
          <w:szCs w:val="22"/>
        </w:rPr>
        <w:t>1</w:t>
      </w:r>
      <w:r w:rsidRPr="00B61C00">
        <w:rPr>
          <w:rFonts w:ascii="Calibri" w:hAnsi="Calibri"/>
          <w:bCs/>
          <w:sz w:val="22"/>
          <w:szCs w:val="22"/>
        </w:rPr>
        <w:t xml:space="preserve">6 Sb., o </w:t>
      </w:r>
      <w:r>
        <w:rPr>
          <w:rFonts w:ascii="Calibri" w:hAnsi="Calibri"/>
          <w:bCs/>
          <w:sz w:val="22"/>
          <w:szCs w:val="22"/>
        </w:rPr>
        <w:t>zadávání veřejných zakázek</w:t>
      </w:r>
      <w:r w:rsidRPr="00B61C00">
        <w:rPr>
          <w:rFonts w:ascii="Calibri" w:hAnsi="Calibri"/>
          <w:bCs/>
          <w:sz w:val="22"/>
          <w:szCs w:val="22"/>
        </w:rPr>
        <w:t xml:space="preserve"> (dále jen „</w:t>
      </w:r>
      <w:r w:rsidRPr="00B61C00"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Z</w:t>
      </w:r>
      <w:r w:rsidRPr="00B61C00">
        <w:rPr>
          <w:rFonts w:ascii="Calibri" w:hAnsi="Calibri"/>
          <w:b/>
          <w:bCs/>
          <w:sz w:val="22"/>
          <w:szCs w:val="22"/>
        </w:rPr>
        <w:t>VZ</w:t>
      </w:r>
      <w:r w:rsidRPr="00B61C00">
        <w:rPr>
          <w:rFonts w:ascii="Calibri" w:hAnsi="Calibri"/>
          <w:bCs/>
          <w:sz w:val="22"/>
          <w:szCs w:val="22"/>
        </w:rPr>
        <w:t>“)</w:t>
      </w:r>
      <w:r w:rsidRPr="00B61C00">
        <w:rPr>
          <w:rFonts w:ascii="Calibri" w:hAnsi="Calibri"/>
          <w:b/>
          <w:bCs/>
          <w:sz w:val="22"/>
          <w:szCs w:val="22"/>
        </w:rPr>
        <w:t xml:space="preserve"> </w:t>
      </w:r>
      <w:r w:rsidRPr="00B61C00">
        <w:rPr>
          <w:rFonts w:ascii="Calibri" w:hAnsi="Calibri"/>
          <w:bCs/>
          <w:sz w:val="22"/>
          <w:szCs w:val="22"/>
        </w:rPr>
        <w:t xml:space="preserve">a v souladu s Pravidly pro výběr dodavatelů </w:t>
      </w:r>
      <w:r w:rsidRPr="00671A39">
        <w:rPr>
          <w:rFonts w:ascii="Calibri" w:hAnsi="Calibri"/>
          <w:bCs/>
          <w:sz w:val="22"/>
          <w:szCs w:val="22"/>
        </w:rPr>
        <w:t>č.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71A39">
        <w:rPr>
          <w:rFonts w:ascii="Calibri" w:hAnsi="Calibri"/>
          <w:bCs/>
          <w:sz w:val="22"/>
          <w:szCs w:val="22"/>
        </w:rPr>
        <w:t xml:space="preserve">j. MPO 29205/17/61100 </w:t>
      </w:r>
      <w:r>
        <w:rPr>
          <w:rFonts w:ascii="Calibri" w:hAnsi="Calibri"/>
          <w:bCs/>
          <w:sz w:val="22"/>
          <w:szCs w:val="22"/>
        </w:rPr>
        <w:t>platných ke dni 2. 5. 2017</w:t>
      </w:r>
    </w:p>
    <w:p w:rsidR="00685B6A" w:rsidRPr="00B61C00" w:rsidRDefault="00685B6A" w:rsidP="00685B6A">
      <w:pPr>
        <w:jc w:val="center"/>
        <w:rPr>
          <w:rFonts w:ascii="Calibri" w:hAnsi="Calibri"/>
          <w:bCs/>
          <w:sz w:val="22"/>
          <w:szCs w:val="22"/>
        </w:rPr>
      </w:pPr>
      <w:r w:rsidRPr="00B61C00">
        <w:rPr>
          <w:rFonts w:ascii="Calibri" w:hAnsi="Calibri"/>
          <w:bCs/>
          <w:sz w:val="22"/>
          <w:szCs w:val="22"/>
        </w:rPr>
        <w:t>v rámci</w:t>
      </w:r>
      <w:r w:rsidRPr="00B61C00">
        <w:rPr>
          <w:rFonts w:ascii="Calibri" w:hAnsi="Calibri"/>
          <w:b/>
          <w:bCs/>
          <w:sz w:val="22"/>
          <w:szCs w:val="22"/>
        </w:rPr>
        <w:t xml:space="preserve"> </w:t>
      </w:r>
      <w:r w:rsidRPr="00671A39">
        <w:rPr>
          <w:rFonts w:ascii="Calibri" w:hAnsi="Calibri"/>
          <w:bCs/>
          <w:sz w:val="22"/>
          <w:szCs w:val="22"/>
        </w:rPr>
        <w:t>stejnojmenného</w:t>
      </w:r>
      <w:r w:rsidRPr="00B61C00">
        <w:rPr>
          <w:rFonts w:ascii="Calibri" w:hAnsi="Calibri"/>
          <w:bCs/>
          <w:sz w:val="22"/>
          <w:szCs w:val="22"/>
        </w:rPr>
        <w:t xml:space="preserve"> projektu spolufinancovaného</w:t>
      </w:r>
      <w:r w:rsidRPr="00B61C00">
        <w:rPr>
          <w:rFonts w:ascii="Calibri" w:hAnsi="Calibri"/>
          <w:b/>
          <w:bCs/>
          <w:sz w:val="22"/>
          <w:szCs w:val="22"/>
        </w:rPr>
        <w:t xml:space="preserve"> </w:t>
      </w:r>
      <w:r w:rsidRPr="00B61C00">
        <w:rPr>
          <w:rFonts w:ascii="Calibri" w:hAnsi="Calibri"/>
          <w:bCs/>
          <w:sz w:val="22"/>
          <w:szCs w:val="22"/>
        </w:rPr>
        <w:t>z</w:t>
      </w:r>
      <w:r w:rsidRPr="00B61C00">
        <w:rPr>
          <w:rFonts w:ascii="Calibri" w:hAnsi="Calibri"/>
          <w:b/>
          <w:bCs/>
          <w:sz w:val="22"/>
          <w:szCs w:val="22"/>
        </w:rPr>
        <w:t> </w:t>
      </w:r>
      <w:r w:rsidRPr="00B61C00">
        <w:rPr>
          <w:rFonts w:ascii="Calibri" w:hAnsi="Calibri"/>
          <w:bCs/>
          <w:sz w:val="22"/>
          <w:szCs w:val="22"/>
        </w:rPr>
        <w:t xml:space="preserve">Operačního programu </w:t>
      </w:r>
      <w:r w:rsidRPr="00671A39">
        <w:rPr>
          <w:rFonts w:ascii="Calibri" w:hAnsi="Calibri"/>
          <w:bCs/>
          <w:sz w:val="22"/>
          <w:szCs w:val="22"/>
        </w:rPr>
        <w:t>Podnikání a inovace pro konkurenceschopnost, program Technologie, prioritní osa 2 Rozvoj podnikání a konkurenceschopnosti malých a středních firem, Výzva IV.,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71A39">
        <w:rPr>
          <w:rFonts w:ascii="Calibri" w:hAnsi="Calibri"/>
          <w:bCs/>
          <w:sz w:val="22"/>
          <w:szCs w:val="22"/>
        </w:rPr>
        <w:t>registrační číslo projektu: CZ.01.2.06/0.0/0.0/16_059/0008204.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685B6A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685B6A" w:rsidRPr="00685B6A">
        <w:rPr>
          <w:rFonts w:ascii="Calibri" w:eastAsia="Calibri" w:hAnsi="Calibri"/>
          <w:b/>
          <w:bCs/>
          <w:sz w:val="22"/>
          <w:szCs w:val="22"/>
          <w:lang w:eastAsia="en-US"/>
        </w:rPr>
        <w:t>K – INTERIER Morava s.r.o.</w:t>
      </w:r>
    </w:p>
    <w:p w:rsidR="007E781E" w:rsidRPr="00685B6A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685B6A">
        <w:rPr>
          <w:rFonts w:ascii="Calibri" w:eastAsia="Calibri" w:hAnsi="Calibri"/>
          <w:sz w:val="22"/>
          <w:szCs w:val="22"/>
          <w:lang w:eastAsia="en-US"/>
        </w:rPr>
        <w:t>Sídlo:</w:t>
      </w:r>
      <w:r w:rsidRPr="00685B6A">
        <w:rPr>
          <w:rFonts w:ascii="Calibri" w:eastAsia="Calibri" w:hAnsi="Calibri"/>
          <w:sz w:val="22"/>
          <w:szCs w:val="22"/>
          <w:lang w:eastAsia="en-US"/>
        </w:rPr>
        <w:tab/>
      </w:r>
      <w:r w:rsidR="00685B6A" w:rsidRPr="00685B6A">
        <w:rPr>
          <w:rFonts w:ascii="Calibri" w:eastAsia="Calibri" w:hAnsi="Calibri" w:cs="Arial"/>
          <w:sz w:val="22"/>
          <w:szCs w:val="22"/>
          <w:lang w:eastAsia="en-US"/>
        </w:rPr>
        <w:t>Kotkova 271/6, 703 00 Ostrava - Vítkovice</w:t>
      </w:r>
    </w:p>
    <w:p w:rsidR="007E781E" w:rsidRPr="00685B6A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685B6A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685B6A">
        <w:rPr>
          <w:rFonts w:ascii="Calibri" w:eastAsia="Calibri" w:hAnsi="Calibri"/>
          <w:sz w:val="22"/>
          <w:szCs w:val="22"/>
          <w:lang w:eastAsia="en-US"/>
        </w:rPr>
        <w:tab/>
      </w:r>
      <w:r w:rsidR="00685B6A" w:rsidRPr="00685B6A">
        <w:rPr>
          <w:rFonts w:ascii="Calibri" w:eastAsia="Calibri" w:hAnsi="Calibri"/>
          <w:sz w:val="22"/>
          <w:szCs w:val="22"/>
          <w:lang w:eastAsia="en-US"/>
        </w:rPr>
        <w:t xml:space="preserve">Jaroslav </w:t>
      </w:r>
      <w:proofErr w:type="spellStart"/>
      <w:r w:rsidR="00685B6A" w:rsidRPr="00685B6A">
        <w:rPr>
          <w:rFonts w:ascii="Calibri" w:eastAsia="Calibri" w:hAnsi="Calibri"/>
          <w:sz w:val="22"/>
          <w:szCs w:val="22"/>
          <w:lang w:eastAsia="en-US"/>
        </w:rPr>
        <w:t>Kukač</w:t>
      </w:r>
      <w:proofErr w:type="spellEnd"/>
      <w:r w:rsidR="00685B6A" w:rsidRPr="00685B6A">
        <w:rPr>
          <w:rFonts w:ascii="Calibri" w:eastAsia="Calibri" w:hAnsi="Calibri"/>
          <w:sz w:val="22"/>
          <w:szCs w:val="22"/>
          <w:lang w:eastAsia="en-US"/>
        </w:rPr>
        <w:t>, jednatel</w:t>
      </w:r>
    </w:p>
    <w:p w:rsidR="007E781E" w:rsidRPr="00685B6A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685B6A">
        <w:rPr>
          <w:rFonts w:ascii="Calibri" w:eastAsia="Calibri" w:hAnsi="Calibri"/>
          <w:sz w:val="22"/>
          <w:szCs w:val="22"/>
          <w:lang w:eastAsia="en-US"/>
        </w:rPr>
        <w:t>IČ:</w:t>
      </w:r>
      <w:r w:rsidRPr="00685B6A">
        <w:rPr>
          <w:rFonts w:ascii="Calibri" w:eastAsia="Calibri" w:hAnsi="Calibri"/>
          <w:sz w:val="22"/>
          <w:szCs w:val="22"/>
          <w:lang w:eastAsia="en-US"/>
        </w:rPr>
        <w:tab/>
      </w:r>
      <w:r w:rsidR="00685B6A" w:rsidRPr="00685B6A">
        <w:rPr>
          <w:rFonts w:ascii="Calibri" w:eastAsia="Calibri" w:hAnsi="Calibri"/>
          <w:sz w:val="22"/>
          <w:szCs w:val="22"/>
          <w:lang w:eastAsia="en-US"/>
        </w:rPr>
        <w:t>26878721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685B6A">
        <w:rPr>
          <w:rFonts w:ascii="Calibri" w:eastAsia="Calibri" w:hAnsi="Calibri"/>
          <w:sz w:val="22"/>
          <w:szCs w:val="22"/>
          <w:lang w:eastAsia="en-US"/>
        </w:rPr>
        <w:t>DIČ:</w:t>
      </w:r>
      <w:r w:rsidRPr="00685B6A">
        <w:rPr>
          <w:rFonts w:ascii="Calibri" w:eastAsia="Calibri" w:hAnsi="Calibri"/>
          <w:sz w:val="22"/>
          <w:szCs w:val="22"/>
          <w:lang w:eastAsia="en-US"/>
        </w:rPr>
        <w:tab/>
      </w:r>
      <w:r w:rsidR="00685B6A" w:rsidRPr="00685B6A">
        <w:rPr>
          <w:rFonts w:ascii="Calibri" w:eastAsia="Calibri" w:hAnsi="Calibri"/>
          <w:sz w:val="22"/>
          <w:szCs w:val="22"/>
          <w:lang w:eastAsia="en-US"/>
        </w:rPr>
        <w:t>CZ26878721</w:t>
      </w:r>
    </w:p>
    <w:p w:rsidR="002709E0" w:rsidRPr="00685B6A" w:rsidRDefault="00685B6A" w:rsidP="008A62F1">
      <w:pPr>
        <w:widowControl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5B6A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 Ostravě, oddíl C, vložka 28983.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7E781E" w:rsidRPr="00685B6A">
        <w:rPr>
          <w:rFonts w:ascii="Calibri" w:hAnsi="Calibri"/>
          <w:bCs/>
          <w:sz w:val="22"/>
          <w:szCs w:val="22"/>
        </w:rPr>
        <w:t>dodávky</w:t>
      </w:r>
      <w:r w:rsidR="00685B6A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E70414" w:rsidRDefault="00E70414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E70414" w:rsidRPr="00D63DB7" w:rsidTr="00C735B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E70414" w:rsidRPr="00D63DB7" w:rsidRDefault="00E70414" w:rsidP="00C735BB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4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70414" w:rsidRPr="00D63DB7" w:rsidTr="00C735BB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70414" w:rsidRPr="00FD5AF3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0414" w:rsidRDefault="00E70414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E70414" w:rsidRPr="00D63DB7" w:rsidTr="00C735B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E70414" w:rsidRPr="00D63DB7" w:rsidRDefault="00E70414" w:rsidP="00C735BB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70414" w:rsidRPr="00D63DB7" w:rsidTr="00C735BB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70414" w:rsidRPr="00FD5AF3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E70414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70414" w:rsidRPr="00D63DB7" w:rsidTr="00C735BB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E70414" w:rsidRPr="00D63DB7" w:rsidRDefault="00E70414" w:rsidP="00C735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E70414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5B6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70414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95D4-772E-479F-B84E-58A96DE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Filip Fišer</cp:lastModifiedBy>
  <cp:revision>17</cp:revision>
  <cp:lastPrinted>2016-10-13T11:56:00Z</cp:lastPrinted>
  <dcterms:created xsi:type="dcterms:W3CDTF">2015-07-30T12:51:00Z</dcterms:created>
  <dcterms:modified xsi:type="dcterms:W3CDTF">2017-11-09T09:45:00Z</dcterms:modified>
</cp:coreProperties>
</file>